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TextIndent3"/>
        <w:spacing w:before="0" w:after="0"/>
        <w:ind w:left="720" w:right="0" w:hanging="0"/>
        <w:rPr>
          <w:sz w:val="22"/>
          <w:sz w:val="22"/>
          <w:szCs w:val="28"/>
          <w:rFonts w:ascii="Arial" w:hAnsi="Arial" w:eastAsia="Times New Roman" w:cs="Arial"/>
          <w:color w:val="00000A"/>
          <w:lang w:val="cs-CZ" w:eastAsia="ar-SA" w:bidi="ar-SA"/>
        </w:rPr>
      </w:pPr>
      <w:r>
        <w:rPr>
          <w:rFonts w:eastAsia="Times New Roman" w:cs="Arial" w:ascii="Arial" w:hAnsi="Arial"/>
          <w:color w:val="00000A"/>
          <w:sz w:val="22"/>
          <w:szCs w:val="28"/>
          <w:lang w:val="cs-CZ" w:eastAsia="ar-SA" w:bidi="ar-SA"/>
        </w:rPr>
      </w:r>
      <w:r/>
    </w:p>
    <w:tbl>
      <w:tblPr>
        <w:tblW w:w="9432" w:type="dxa"/>
        <w:jc w:val="left"/>
        <w:tblInd w:w="5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50" w:type="dxa"/>
          <w:bottom w:w="0" w:type="dxa"/>
          <w:right w:w="70" w:type="dxa"/>
        </w:tblCellMar>
      </w:tblPr>
      <w:tblGrid>
        <w:gridCol w:w="428"/>
        <w:gridCol w:w="2697"/>
        <w:gridCol w:w="2700"/>
        <w:gridCol w:w="2"/>
        <w:gridCol w:w="2337"/>
        <w:gridCol w:w="4"/>
        <w:gridCol w:w="1264"/>
      </w:tblGrid>
      <w:tr>
        <w:trPr>
          <w:trHeight w:val="714" w:hRule="atLeast"/>
          <w:cantSplit w:val="true"/>
        </w:trPr>
        <w:tc>
          <w:tcPr>
            <w:tcW w:w="9432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spacing w:before="120" w:after="0"/>
              <w:jc w:val="center"/>
              <w:rPr>
                <w:sz w:val="24"/>
                <w:b/>
                <w:sz w:val="24"/>
                <w:b/>
                <w:szCs w:val="24"/>
                <w:rFonts w:ascii="Times New Roman" w:hAnsi="Times New Roman" w:cs="Arial"/>
              </w:rPr>
            </w:pPr>
            <w:r>
              <w:rPr>
                <w:rFonts w:cs="Arial"/>
                <w:b/>
                <w:sz w:val="24"/>
                <w:szCs w:val="24"/>
              </w:rPr>
              <w:t>Seznam osob dle § 44 odst. 6 zákona, s jejichž pomocí hodlá dodavatel (zhotovitel) veřejnou zakázku plnit (subdodavatelé - podzhotovitelé)</w:t>
            </w:r>
            <w:r/>
          </w:p>
        </w:tc>
      </w:tr>
      <w:tr>
        <w:trPr>
          <w:trHeight w:val="756" w:hRule="atLeast"/>
          <w:cantSplit w:val="true"/>
        </w:trPr>
        <w:tc>
          <w:tcPr>
            <w:tcW w:w="582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suppressAutoHyphens w:val="false"/>
              <w:spacing w:lineRule="auto" w:line="240" w:before="120" w:after="0"/>
              <w:jc w:val="center"/>
            </w:pPr>
            <w:r>
              <w:rPr>
                <w:rFonts w:cs="Arial"/>
                <w:sz w:val="24"/>
                <w:szCs w:val="24"/>
                <w:lang w:eastAsia="cs-CZ" w:bidi="ar-SA"/>
              </w:rPr>
              <w:t>k veřejné zakázce na stavební práce zadávané v</w:t>
            </w:r>
            <w:r>
              <w:rPr>
                <w:rFonts w:cs="Arial"/>
                <w:sz w:val="24"/>
                <w:szCs w:val="24"/>
                <w:lang w:eastAsia="cs-CZ" w:bidi="ar-SA"/>
              </w:rPr>
              <w:t xml:space="preserve"> otevřeném</w:t>
            </w:r>
            <w:r>
              <w:rPr>
                <w:rFonts w:cs="Arial"/>
                <w:sz w:val="24"/>
                <w:szCs w:val="24"/>
                <w:lang w:eastAsia="cs-CZ" w:bidi="ar-SA"/>
              </w:rPr>
              <w:t xml:space="preserve"> podlimitním řízení</w:t>
            </w:r>
            <w:r/>
          </w:p>
        </w:tc>
        <w:tc>
          <w:tcPr>
            <w:tcW w:w="234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cs="Arial"/>
              </w:rPr>
            </w:pPr>
            <w:r>
              <w:rPr>
                <w:rFonts w:cs="Arial"/>
                <w:sz w:val="24"/>
                <w:szCs w:val="24"/>
              </w:rPr>
              <w:t>Část plnění VZ,</w:t>
            </w:r>
            <w:r/>
          </w:p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cs="Arial"/>
              </w:rPr>
            </w:pPr>
            <w:r>
              <w:rPr>
                <w:rFonts w:cs="Arial"/>
                <w:sz w:val="24"/>
                <w:szCs w:val="24"/>
              </w:rPr>
              <w:t>kterou hodlá dodavatel (zhotovitel)</w:t>
            </w:r>
            <w:r/>
          </w:p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cs="Arial"/>
              </w:rPr>
            </w:pPr>
            <w:r>
              <w:rPr>
                <w:rFonts w:cs="Arial"/>
                <w:sz w:val="24"/>
                <w:szCs w:val="24"/>
              </w:rPr>
              <w:t>zadat subdodavateli (podzhotoviteli)</w:t>
            </w:r>
            <w:r/>
          </w:p>
        </w:tc>
        <w:tc>
          <w:tcPr>
            <w:tcW w:w="126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cs="Arial"/>
              </w:rPr>
            </w:pPr>
            <w:r>
              <w:rPr>
                <w:rFonts w:cs="Arial"/>
                <w:sz w:val="24"/>
                <w:szCs w:val="24"/>
              </w:rPr>
              <w:t>podíl na</w:t>
            </w:r>
            <w:r/>
          </w:p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cs="Arial"/>
              </w:rPr>
            </w:pPr>
            <w:r>
              <w:rPr>
                <w:rFonts w:cs="Arial"/>
                <w:sz w:val="24"/>
                <w:szCs w:val="24"/>
              </w:rPr>
              <w:t>plnění VZ</w:t>
            </w:r>
            <w:r/>
          </w:p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Arial" w:hAnsi="Arial" w:cs="Arial"/>
              </w:rPr>
            </w:pPr>
            <w:r>
              <w:rPr>
                <w:rFonts w:cs="Arial"/>
                <w:sz w:val="24"/>
                <w:szCs w:val="24"/>
              </w:rPr>
              <w:t>v Kč</w:t>
            </w:r>
            <w:r>
              <w:rPr>
                <w:rFonts w:cs="Arial" w:ascii="Arial" w:hAnsi="Arial"/>
                <w:sz w:val="20"/>
                <w:szCs w:val="20"/>
              </w:rPr>
              <w:t xml:space="preserve"> a v %.</w:t>
            </w:r>
            <w:r/>
          </w:p>
        </w:tc>
      </w:tr>
      <w:tr>
        <w:trPr>
          <w:trHeight w:val="690" w:hRule="atLeast"/>
          <w:cantSplit w:val="true"/>
        </w:trPr>
        <w:tc>
          <w:tcPr>
            <w:tcW w:w="582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suppressAutoHyphens w:val="true"/>
              <w:ind w:left="720" w:right="0" w:hanging="0"/>
              <w:jc w:val="center"/>
            </w:pPr>
            <w:r>
              <w:rPr>
                <w:rFonts w:cs="Arial"/>
                <w:b/>
                <w:sz w:val="24"/>
                <w:szCs w:val="24"/>
              </w:rPr>
              <w:t>„</w:t>
            </w:r>
            <w:r>
              <w:rPr>
                <w:rStyle w:val="Silnzdraznn"/>
                <w:rFonts w:eastAsia="Times New Roman" w:cs="Arial"/>
                <w:b/>
                <w:i w:val="false"/>
                <w:iCs w:val="false"/>
                <w:color w:val="00000A"/>
                <w:sz w:val="24"/>
                <w:szCs w:val="24"/>
                <w:shd w:fill="FFFFFF" w:val="clear"/>
                <w:lang w:val="cs-CZ" w:eastAsia="cs-CZ" w:bidi="ar-SA"/>
              </w:rPr>
              <w:t>Revitalizace budovy č.p. 205 v Hrabyni – první etapa</w:t>
            </w:r>
            <w:r>
              <w:rPr>
                <w:rFonts w:cs="Arial"/>
                <w:b/>
                <w:sz w:val="24"/>
                <w:szCs w:val="24"/>
              </w:rPr>
              <w:t>“</w:t>
            </w:r>
            <w:r/>
          </w:p>
          <w:p>
            <w:pPr>
              <w:pStyle w:val="Normal"/>
              <w:jc w:val="center"/>
              <w:rPr>
                <w:sz w:val="24"/>
                <w:b/>
                <w:sz w:val="24"/>
                <w:b/>
                <w:szCs w:val="24"/>
                <w:bCs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b/>
                <w:bCs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34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126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</w:tr>
      <w:tr>
        <w:trPr>
          <w:trHeight w:val="286" w:hRule="exact"/>
          <w:cantSplit w:val="true"/>
        </w:trPr>
        <w:tc>
          <w:tcPr>
            <w:tcW w:w="42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spacing w:before="60" w:after="0"/>
              <w:rPr>
                <w:sz w:val="24"/>
                <w:sz w:val="24"/>
                <w:szCs w:val="24"/>
                <w:rFonts w:ascii="Times New Roman" w:hAnsi="Times New Roman" w:cs="Arial"/>
              </w:rPr>
            </w:pPr>
            <w:r>
              <w:rPr>
                <w:rFonts w:cs="Arial"/>
                <w:sz w:val="24"/>
                <w:szCs w:val="24"/>
              </w:rPr>
              <w:t xml:space="preserve">1. </w:t>
            </w:r>
            <w:r/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Arial"/>
              </w:rPr>
            </w:pPr>
            <w:r>
              <w:rPr>
                <w:rFonts w:cs="Arial"/>
                <w:b/>
                <w:sz w:val="24"/>
                <w:szCs w:val="24"/>
              </w:rPr>
              <w:t>Název:</w:t>
            </w:r>
            <w:r/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339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126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</w:tr>
      <w:tr>
        <w:trPr>
          <w:trHeight w:val="286" w:hRule="exact"/>
          <w:cantSplit w:val="true"/>
        </w:trPr>
        <w:tc>
          <w:tcPr>
            <w:tcW w:w="42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Arial"/>
              </w:rPr>
            </w:pPr>
            <w:r>
              <w:rPr>
                <w:rFonts w:cs="Arial"/>
                <w:b/>
                <w:sz w:val="24"/>
                <w:szCs w:val="24"/>
              </w:rPr>
              <w:t>Sídlo/místo podnikání:</w:t>
            </w:r>
            <w:r/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33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126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</w:tr>
      <w:tr>
        <w:trPr>
          <w:trHeight w:val="286" w:hRule="exact"/>
          <w:cantSplit w:val="true"/>
        </w:trPr>
        <w:tc>
          <w:tcPr>
            <w:tcW w:w="42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Arial"/>
              </w:rPr>
            </w:pPr>
            <w:r>
              <w:rPr>
                <w:rFonts w:cs="Arial"/>
                <w:b/>
                <w:sz w:val="24"/>
                <w:szCs w:val="24"/>
              </w:rPr>
              <w:t>Tel./fax:</w:t>
            </w:r>
            <w:r/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33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126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</w:tr>
      <w:tr>
        <w:trPr>
          <w:trHeight w:val="286" w:hRule="exact"/>
          <w:cantSplit w:val="true"/>
        </w:trPr>
        <w:tc>
          <w:tcPr>
            <w:tcW w:w="42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Arial"/>
              </w:rPr>
            </w:pPr>
            <w:r>
              <w:rPr>
                <w:rFonts w:cs="Arial"/>
                <w:b/>
                <w:sz w:val="24"/>
                <w:szCs w:val="24"/>
              </w:rPr>
              <w:t>E-mail:</w:t>
            </w:r>
            <w:r/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33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126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</w:tr>
      <w:tr>
        <w:trPr>
          <w:trHeight w:val="286" w:hRule="exact"/>
          <w:cantSplit w:val="true"/>
        </w:trPr>
        <w:tc>
          <w:tcPr>
            <w:tcW w:w="42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Arial"/>
              </w:rPr>
            </w:pPr>
            <w:r>
              <w:rPr>
                <w:rFonts w:cs="Arial"/>
                <w:b/>
                <w:sz w:val="24"/>
                <w:szCs w:val="24"/>
              </w:rPr>
              <w:t>IČ:</w:t>
            </w:r>
            <w:r/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33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126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</w:tr>
      <w:tr>
        <w:trPr>
          <w:trHeight w:val="286" w:hRule="exact"/>
          <w:cantSplit w:val="true"/>
        </w:trPr>
        <w:tc>
          <w:tcPr>
            <w:tcW w:w="42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Arial"/>
              </w:rPr>
            </w:pPr>
            <w:r>
              <w:rPr>
                <w:rFonts w:cs="Arial"/>
                <w:b/>
                <w:sz w:val="24"/>
                <w:szCs w:val="24"/>
              </w:rPr>
              <w:t>DIČ:</w:t>
            </w:r>
            <w:r/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33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126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</w:tr>
      <w:tr>
        <w:trPr>
          <w:trHeight w:val="286" w:hRule="exact"/>
          <w:cantSplit w:val="true"/>
        </w:trPr>
        <w:tc>
          <w:tcPr>
            <w:tcW w:w="42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Arial"/>
              </w:rPr>
            </w:pPr>
            <w:r>
              <w:rPr>
                <w:rFonts w:cs="Arial"/>
                <w:b/>
                <w:sz w:val="24"/>
                <w:szCs w:val="24"/>
              </w:rPr>
              <w:t>Právní forma:</w:t>
            </w:r>
            <w:r/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33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126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</w:tr>
      <w:tr>
        <w:trPr>
          <w:trHeight w:val="679" w:hRule="exact"/>
          <w:cantSplit w:val="true"/>
        </w:trPr>
        <w:tc>
          <w:tcPr>
            <w:tcW w:w="42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Arial"/>
              </w:rPr>
            </w:pPr>
            <w:r>
              <w:rPr>
                <w:rFonts w:cs="Arial"/>
                <w:b/>
                <w:sz w:val="24"/>
                <w:szCs w:val="24"/>
              </w:rPr>
              <w:t>Osoba oprávněná jednat za dodavatele:</w:t>
            </w:r>
            <w:r/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33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126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</w:tr>
      <w:tr>
        <w:trPr>
          <w:trHeight w:val="548" w:hRule="exact"/>
          <w:cantSplit w:val="true"/>
        </w:trPr>
        <w:tc>
          <w:tcPr>
            <w:tcW w:w="42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Arial"/>
              </w:rPr>
            </w:pPr>
            <w:r>
              <w:rPr>
                <w:rFonts w:cs="Arial"/>
                <w:b/>
                <w:sz w:val="24"/>
                <w:szCs w:val="24"/>
              </w:rPr>
              <w:t>Osoby zmocněné k dalším jednáním:</w:t>
            </w:r>
            <w:r/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33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126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</w:tr>
      <w:tr>
        <w:trPr>
          <w:trHeight w:val="70" w:hRule="atLeast"/>
          <w:cantSplit w:val="true"/>
        </w:trPr>
        <w:tc>
          <w:tcPr>
            <w:tcW w:w="9432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</w:tr>
      <w:tr>
        <w:trPr>
          <w:trHeight w:val="286" w:hRule="exact"/>
          <w:cantSplit w:val="true"/>
        </w:trPr>
        <w:tc>
          <w:tcPr>
            <w:tcW w:w="42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spacing w:before="60" w:after="0"/>
              <w:rPr>
                <w:sz w:val="24"/>
                <w:sz w:val="24"/>
                <w:szCs w:val="24"/>
                <w:rFonts w:ascii="Times New Roman" w:hAnsi="Times New Roman" w:cs="Arial"/>
              </w:rPr>
            </w:pPr>
            <w:r>
              <w:rPr>
                <w:rFonts w:cs="Arial"/>
                <w:sz w:val="24"/>
                <w:szCs w:val="24"/>
              </w:rPr>
              <w:t>2.</w:t>
            </w:r>
            <w:r/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Arial"/>
              </w:rPr>
            </w:pPr>
            <w:r>
              <w:rPr>
                <w:rFonts w:cs="Arial"/>
                <w:b/>
                <w:sz w:val="24"/>
                <w:szCs w:val="24"/>
              </w:rPr>
              <w:t>Název:</w:t>
            </w:r>
            <w:r/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339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126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</w:tr>
      <w:tr>
        <w:trPr>
          <w:trHeight w:val="286" w:hRule="exact"/>
          <w:cantSplit w:val="true"/>
        </w:trPr>
        <w:tc>
          <w:tcPr>
            <w:tcW w:w="42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Arial"/>
              </w:rPr>
            </w:pPr>
            <w:r>
              <w:rPr>
                <w:rFonts w:cs="Arial"/>
                <w:b/>
                <w:sz w:val="24"/>
                <w:szCs w:val="24"/>
              </w:rPr>
              <w:t>Sídlo/místo podnikání:</w:t>
            </w:r>
            <w:r/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33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126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</w:tr>
      <w:tr>
        <w:trPr>
          <w:trHeight w:val="286" w:hRule="exact"/>
          <w:cantSplit w:val="true"/>
        </w:trPr>
        <w:tc>
          <w:tcPr>
            <w:tcW w:w="42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Arial"/>
              </w:rPr>
            </w:pPr>
            <w:r>
              <w:rPr>
                <w:rFonts w:cs="Arial"/>
                <w:b/>
                <w:sz w:val="24"/>
                <w:szCs w:val="24"/>
              </w:rPr>
              <w:t>Tel./fax:</w:t>
            </w:r>
            <w:r/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33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126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</w:tr>
      <w:tr>
        <w:trPr>
          <w:trHeight w:val="286" w:hRule="exact"/>
          <w:cantSplit w:val="true"/>
        </w:trPr>
        <w:tc>
          <w:tcPr>
            <w:tcW w:w="42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Arial"/>
              </w:rPr>
            </w:pPr>
            <w:r>
              <w:rPr>
                <w:rFonts w:cs="Arial"/>
                <w:b/>
                <w:sz w:val="24"/>
                <w:szCs w:val="24"/>
              </w:rPr>
              <w:t>E-mail:</w:t>
            </w:r>
            <w:r/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33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126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</w:tr>
      <w:tr>
        <w:trPr>
          <w:trHeight w:val="286" w:hRule="exact"/>
          <w:cantSplit w:val="true"/>
        </w:trPr>
        <w:tc>
          <w:tcPr>
            <w:tcW w:w="42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Arial"/>
              </w:rPr>
            </w:pPr>
            <w:r>
              <w:rPr>
                <w:rFonts w:cs="Arial"/>
                <w:b/>
                <w:sz w:val="24"/>
                <w:szCs w:val="24"/>
              </w:rPr>
              <w:t>IČ:</w:t>
            </w:r>
            <w:r/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33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126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</w:tr>
      <w:tr>
        <w:trPr>
          <w:trHeight w:val="286" w:hRule="exact"/>
          <w:cantSplit w:val="true"/>
        </w:trPr>
        <w:tc>
          <w:tcPr>
            <w:tcW w:w="42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Arial"/>
              </w:rPr>
            </w:pPr>
            <w:r>
              <w:rPr>
                <w:rFonts w:cs="Arial"/>
                <w:b/>
                <w:sz w:val="24"/>
                <w:szCs w:val="24"/>
              </w:rPr>
              <w:t>DIČ:</w:t>
            </w:r>
            <w:r/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33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126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</w:tr>
      <w:tr>
        <w:trPr>
          <w:trHeight w:val="286" w:hRule="exact"/>
          <w:cantSplit w:val="true"/>
        </w:trPr>
        <w:tc>
          <w:tcPr>
            <w:tcW w:w="42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Arial"/>
              </w:rPr>
            </w:pPr>
            <w:r>
              <w:rPr>
                <w:rFonts w:cs="Arial"/>
                <w:b/>
                <w:sz w:val="24"/>
                <w:szCs w:val="24"/>
              </w:rPr>
              <w:t>Právní forma:</w:t>
            </w:r>
            <w:r/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33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126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</w:tr>
      <w:tr>
        <w:trPr>
          <w:trHeight w:val="574" w:hRule="exact"/>
          <w:cantSplit w:val="true"/>
        </w:trPr>
        <w:tc>
          <w:tcPr>
            <w:tcW w:w="42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Arial"/>
              </w:rPr>
            </w:pPr>
            <w:r>
              <w:rPr>
                <w:rFonts w:cs="Arial"/>
                <w:b/>
                <w:sz w:val="24"/>
                <w:szCs w:val="24"/>
              </w:rPr>
              <w:t>Osoba oprávněná jednat za dodavatele:</w:t>
            </w:r>
            <w:r/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33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126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</w:tr>
      <w:tr>
        <w:trPr>
          <w:trHeight w:val="567" w:hRule="exact"/>
          <w:cantSplit w:val="true"/>
        </w:trPr>
        <w:tc>
          <w:tcPr>
            <w:tcW w:w="42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Arial"/>
              </w:rPr>
            </w:pPr>
            <w:r>
              <w:rPr>
                <w:rFonts w:cs="Arial"/>
                <w:b/>
                <w:sz w:val="24"/>
                <w:szCs w:val="24"/>
              </w:rPr>
              <w:t>Osoby zmocněné k dalším jednáním:</w:t>
            </w:r>
            <w:r/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33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126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</w:tr>
      <w:tr>
        <w:trPr>
          <w:cantSplit w:val="true"/>
        </w:trPr>
        <w:tc>
          <w:tcPr>
            <w:tcW w:w="9432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</w:tr>
      <w:tr>
        <w:trPr>
          <w:trHeight w:val="286" w:hRule="exact"/>
          <w:cantSplit w:val="true"/>
        </w:trPr>
        <w:tc>
          <w:tcPr>
            <w:tcW w:w="42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spacing w:before="60" w:after="0"/>
              <w:rPr>
                <w:sz w:val="24"/>
                <w:sz w:val="24"/>
                <w:szCs w:val="24"/>
                <w:rFonts w:ascii="Times New Roman" w:hAnsi="Times New Roman" w:cs="Arial"/>
              </w:rPr>
            </w:pPr>
            <w:r>
              <w:rPr>
                <w:rFonts w:cs="Arial"/>
                <w:sz w:val="24"/>
                <w:szCs w:val="24"/>
              </w:rPr>
              <w:t>3.</w:t>
            </w:r>
            <w:r/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Arial"/>
              </w:rPr>
            </w:pPr>
            <w:r>
              <w:rPr>
                <w:rFonts w:cs="Arial"/>
                <w:b/>
                <w:sz w:val="24"/>
                <w:szCs w:val="24"/>
              </w:rPr>
              <w:t>Název:</w:t>
            </w:r>
            <w:r/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339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126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</w:tr>
      <w:tr>
        <w:trPr>
          <w:trHeight w:val="286" w:hRule="exact"/>
          <w:cantSplit w:val="true"/>
        </w:trPr>
        <w:tc>
          <w:tcPr>
            <w:tcW w:w="42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Arial"/>
              </w:rPr>
            </w:pPr>
            <w:r>
              <w:rPr>
                <w:rFonts w:cs="Arial"/>
                <w:b/>
                <w:sz w:val="24"/>
                <w:szCs w:val="24"/>
              </w:rPr>
              <w:t>Sídlo/místo podnikání:</w:t>
            </w:r>
            <w:r/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33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126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</w:tr>
      <w:tr>
        <w:trPr>
          <w:trHeight w:val="286" w:hRule="exact"/>
          <w:cantSplit w:val="true"/>
        </w:trPr>
        <w:tc>
          <w:tcPr>
            <w:tcW w:w="42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Arial"/>
              </w:rPr>
            </w:pPr>
            <w:r>
              <w:rPr>
                <w:rFonts w:cs="Arial"/>
                <w:b/>
                <w:sz w:val="24"/>
                <w:szCs w:val="24"/>
              </w:rPr>
              <w:t>Tel./fax:</w:t>
            </w:r>
            <w:r/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33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126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</w:tr>
      <w:tr>
        <w:trPr>
          <w:trHeight w:val="286" w:hRule="exact"/>
          <w:cantSplit w:val="true"/>
        </w:trPr>
        <w:tc>
          <w:tcPr>
            <w:tcW w:w="42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Arial"/>
              </w:rPr>
            </w:pPr>
            <w:r>
              <w:rPr>
                <w:rFonts w:cs="Arial"/>
                <w:b/>
                <w:sz w:val="24"/>
                <w:szCs w:val="24"/>
              </w:rPr>
              <w:t>E-mail:</w:t>
            </w:r>
            <w:r/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33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126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</w:tr>
      <w:tr>
        <w:trPr>
          <w:trHeight w:val="286" w:hRule="exact"/>
          <w:cantSplit w:val="true"/>
        </w:trPr>
        <w:tc>
          <w:tcPr>
            <w:tcW w:w="42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Arial"/>
              </w:rPr>
            </w:pPr>
            <w:r>
              <w:rPr>
                <w:rFonts w:cs="Arial"/>
                <w:b/>
                <w:sz w:val="24"/>
                <w:szCs w:val="24"/>
              </w:rPr>
              <w:t>IČ:</w:t>
            </w:r>
            <w:r/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33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126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</w:tr>
      <w:tr>
        <w:trPr>
          <w:trHeight w:val="286" w:hRule="exact"/>
          <w:cantSplit w:val="true"/>
        </w:trPr>
        <w:tc>
          <w:tcPr>
            <w:tcW w:w="42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Arial"/>
              </w:rPr>
            </w:pPr>
            <w:r>
              <w:rPr>
                <w:rFonts w:cs="Arial"/>
                <w:b/>
                <w:sz w:val="24"/>
                <w:szCs w:val="24"/>
              </w:rPr>
              <w:t>DIČ:</w:t>
            </w:r>
            <w:r/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33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126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</w:tr>
      <w:tr>
        <w:trPr>
          <w:trHeight w:val="286" w:hRule="exact"/>
          <w:cantSplit w:val="true"/>
        </w:trPr>
        <w:tc>
          <w:tcPr>
            <w:tcW w:w="42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Arial"/>
              </w:rPr>
            </w:pPr>
            <w:r>
              <w:rPr>
                <w:rFonts w:cs="Arial"/>
                <w:b/>
                <w:sz w:val="24"/>
                <w:szCs w:val="24"/>
              </w:rPr>
              <w:t>Právní forma:</w:t>
            </w:r>
            <w:r/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33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126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</w:tr>
      <w:tr>
        <w:trPr>
          <w:trHeight w:val="566" w:hRule="exact"/>
          <w:cantSplit w:val="true"/>
        </w:trPr>
        <w:tc>
          <w:tcPr>
            <w:tcW w:w="42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Arial"/>
              </w:rPr>
            </w:pPr>
            <w:r>
              <w:rPr>
                <w:rFonts w:cs="Arial"/>
                <w:b/>
                <w:sz w:val="24"/>
                <w:szCs w:val="24"/>
              </w:rPr>
              <w:t>Osoba oprávněná jednat za dodavatele:</w:t>
            </w:r>
            <w:r/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33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126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</w:tr>
      <w:tr>
        <w:trPr>
          <w:trHeight w:val="559" w:hRule="exact"/>
          <w:cantSplit w:val="true"/>
        </w:trPr>
        <w:tc>
          <w:tcPr>
            <w:tcW w:w="42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Arial"/>
              </w:rPr>
            </w:pPr>
            <w:r>
              <w:rPr>
                <w:rFonts w:cs="Arial"/>
                <w:b/>
                <w:sz w:val="24"/>
                <w:szCs w:val="24"/>
              </w:rPr>
              <w:t>Osoby zmocněné k dalším jednáním:</w:t>
            </w:r>
            <w:r/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233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  <w:tc>
          <w:tcPr>
            <w:tcW w:w="126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Times New Roman" w:cs="Arial"/>
                <w:color w:val="00000A"/>
                <w:lang w:val="cs-CZ" w:eastAsia="cs-CZ" w:bidi="ar-SA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val="cs-CZ" w:eastAsia="cs-CZ" w:bidi="ar-SA"/>
              </w:rPr>
            </w:r>
            <w:r/>
          </w:p>
        </w:tc>
      </w:tr>
    </w:tbl>
    <w:p>
      <w:pPr>
        <w:pStyle w:val="Normal"/>
      </w:pPr>
      <w:r>
        <w:rPr/>
      </w:r>
      <w:r/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Lucida Sans Unicode" w:cs="Calibri"/>
        <w:szCs w:val="22"/>
        <w:lang w:val="cs-CZ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uiPriority="0" w:name="Body Text Indent 3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3459f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cs-CZ" w:eastAsia="cs-CZ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Zkladntextodsazen3Char" w:customStyle="1">
    <w:name w:val="Základní text odsazený 3 Char"/>
    <w:basedOn w:val="DefaultParagraphFont"/>
    <w:link w:val="Zkladntextodsazen3"/>
    <w:rsid w:val="003459fe"/>
    <w:rPr>
      <w:rFonts w:ascii="Times New Roman" w:hAnsi="Times New Roman" w:eastAsia="Times New Roman" w:cs="Times New Roman"/>
      <w:sz w:val="16"/>
      <w:szCs w:val="16"/>
      <w:lang w:eastAsia="ar-SA"/>
    </w:rPr>
  </w:style>
  <w:style w:type="character" w:styleId="ListLabel1">
    <w:name w:val="ListLabel 1"/>
    <w:rPr>
      <w:b w:val="false"/>
    </w:rPr>
  </w:style>
  <w:style w:type="character" w:styleId="Silnzdraznn">
    <w:name w:val="Silné zdůraznění"/>
    <w:rPr>
      <w:b/>
      <w:bCs/>
    </w:rPr>
  </w:style>
  <w:style w:type="paragraph" w:styleId="Nadpis">
    <w:name w:val="Nadpis"/>
    <w:basedOn w:val="Normal"/>
    <w:next w:val="Tlotextu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Tlotextu">
    <w:name w:val="Tělo textu"/>
    <w:basedOn w:val="Normal"/>
    <w:pPr>
      <w:spacing w:lineRule="auto" w:line="288" w:before="0" w:after="140"/>
    </w:pPr>
    <w:rPr/>
  </w:style>
  <w:style w:type="paragraph" w:styleId="Seznam">
    <w:name w:val="Seznam"/>
    <w:basedOn w:val="Tlotextu"/>
    <w:pPr/>
    <w:rPr>
      <w:rFonts w:cs="Mangal"/>
    </w:rPr>
  </w:style>
  <w:style w:type="paragraph" w:styleId="Popisek">
    <w:name w:val="Popisek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Rejstk">
    <w:name w:val="Rejstřík"/>
    <w:basedOn w:val="Normal"/>
    <w:pPr>
      <w:suppressLineNumbers/>
    </w:pPr>
    <w:rPr>
      <w:rFonts w:cs="Mangal"/>
    </w:rPr>
  </w:style>
  <w:style w:type="paragraph" w:styleId="BodyTextIndent3">
    <w:name w:val="Body Text Indent 3"/>
    <w:basedOn w:val="Normal"/>
    <w:link w:val="Zkladntextodsazen3Char"/>
    <w:rsid w:val="003459fe"/>
    <w:pPr>
      <w:widowControl w:val="false"/>
      <w:suppressAutoHyphens w:val="true"/>
      <w:spacing w:before="0" w:after="120"/>
      <w:ind w:left="283" w:right="0" w:hanging="0"/>
    </w:pPr>
    <w:rPr>
      <w:sz w:val="16"/>
      <w:szCs w:val="16"/>
      <w:lang w:eastAsia="ar-SA"/>
    </w:rPr>
  </w:style>
  <w:style w:type="numbering" w:styleId="NoList" w:default="1">
    <w:name w:val="No List"/>
    <w:uiPriority w:val="99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Application>LibreOffice/4.3.4.1$Windows_x86 LibreOffice_project/bc356b2f991740509f321d70e4512a6a54c5f243</Application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2013-10-09T07:59:00Z</dcterms:created>
  <dc:creator>jana.bojkova</dc:creator>
  <dc:language>cs-CZ</dc:language>
  <cp:lastPrinted>2013-10-14T08:36:00Z</cp:lastPrinted>
  <dcterms:modified xsi:type="dcterms:W3CDTF">2015-03-25T08:03:18Z</dcterms:modified>
  <cp:revision>8</cp:revision>
</cp:coreProperties>
</file>